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48"/>
          <w:szCs w:val="4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Hans"/>
        </w:rPr>
        <w:t>附件一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Hans"/>
        </w:rPr>
        <w:t>假期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学生安全告知书》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致全体学生家长的一封信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尊敬的学生家长：</w:t>
      </w:r>
    </w:p>
    <w:p>
      <w:pPr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您好！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周末</w:t>
      </w:r>
      <w:r>
        <w:rPr>
          <w:rFonts w:hint="eastAsia" w:ascii="仿宋" w:hAnsi="仿宋" w:eastAsia="仿宋" w:cs="仿宋"/>
          <w:kern w:val="0"/>
          <w:sz w:val="24"/>
          <w:szCs w:val="24"/>
        </w:rPr>
        <w:t>将至，在此提醒家长朋友们，学生在家期间多关注学生的活动，请特别注意以下几点:</w:t>
      </w:r>
    </w:p>
    <w:p>
      <w:pPr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疫情防控。</w:t>
      </w:r>
      <w:r>
        <w:rPr>
          <w:rFonts w:hint="eastAsia" w:ascii="仿宋" w:hAnsi="仿宋" w:eastAsia="仿宋" w:cs="仿宋"/>
          <w:kern w:val="0"/>
          <w:sz w:val="24"/>
          <w:szCs w:val="24"/>
        </w:rPr>
        <w:t>认真履行对子女的监护权、教育权、管理权。加强家校联系，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及时</w:t>
      </w:r>
      <w:r>
        <w:rPr>
          <w:rFonts w:hint="eastAsia" w:ascii="仿宋" w:hAnsi="仿宋" w:eastAsia="仿宋" w:cs="仿宋"/>
          <w:kern w:val="0"/>
          <w:sz w:val="24"/>
          <w:szCs w:val="24"/>
        </w:rPr>
        <w:t>向学校反映学生在家情况，并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如实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告知孩子的特异体质健康信息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eastAsia="zh-CN"/>
        </w:rPr>
        <w:t>，非必要不前往涉疫区，自觉做好个人健康防护。</w:t>
      </w:r>
    </w:p>
    <w:p>
      <w:pPr>
        <w:autoSpaceDE w:val="0"/>
        <w:autoSpaceDN w:val="0"/>
        <w:adjustRightInd w:val="0"/>
        <w:spacing w:line="340" w:lineRule="exact"/>
        <w:ind w:firstLine="482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ascii="仿宋" w:hAnsi="仿宋" w:eastAsia="仿宋" w:cs="仿宋"/>
          <w:b/>
          <w:bCs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.交通安全。</w:t>
      </w:r>
      <w:r>
        <w:rPr>
          <w:rFonts w:hint="eastAsia" w:ascii="仿宋" w:hAnsi="仿宋" w:eastAsia="仿宋" w:cs="仿宋"/>
          <w:kern w:val="0"/>
          <w:sz w:val="24"/>
          <w:szCs w:val="24"/>
        </w:rPr>
        <w:t>教育孩子要严格遵守交通规则。不乘坐超载车、无牌证车、车况破旧车和人货混装车；无交警指挥的路段，要避让机动车辆，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不争道不抢行；禁止在马路上嬉戏玩耍;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未满16周岁的学生严禁骑电动车、机动车上路</w:t>
      </w:r>
      <w:r>
        <w:rPr>
          <w:rFonts w:hint="eastAsia" w:ascii="仿宋" w:hAnsi="仿宋" w:eastAsia="仿宋" w:cs="仿宋"/>
          <w:kern w:val="0"/>
          <w:sz w:val="24"/>
          <w:szCs w:val="24"/>
        </w:rPr>
        <w:t>；特别是假期，人来车往，过马路时应养成“一停二看三通过”的习惯，避免交通事故的发生。</w:t>
      </w:r>
    </w:p>
    <w:p>
      <w:pPr>
        <w:autoSpaceDE w:val="0"/>
        <w:autoSpaceDN w:val="0"/>
        <w:adjustRightInd w:val="0"/>
        <w:spacing w:line="340" w:lineRule="exact"/>
        <w:ind w:firstLine="482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3.防溺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水安全。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预防溺水务必教育孩子做到“六不准”和“一会”。不准私自下水游泳；不准擅自与他人结伴游泳；不准在无家长或老师带队的情况下游泳；不准到不熟悉的水域游泳；不准到无安全设施、无救护人员的水域游泳；不准擅自下水施救。学会科学合理的应急自救和求救。</w:t>
      </w:r>
    </w:p>
    <w:p>
      <w:pPr>
        <w:autoSpaceDE w:val="0"/>
        <w:autoSpaceDN w:val="0"/>
        <w:adjustRightInd w:val="0"/>
        <w:spacing w:line="340" w:lineRule="exact"/>
        <w:ind w:firstLine="482" w:firstLineChars="20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用电、防火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安全。</w:t>
      </w:r>
      <w:r>
        <w:rPr>
          <w:rFonts w:hint="eastAsia" w:ascii="仿宋" w:hAnsi="仿宋" w:eastAsia="仿宋" w:cs="仿宋"/>
          <w:kern w:val="0"/>
          <w:sz w:val="24"/>
          <w:szCs w:val="24"/>
        </w:rPr>
        <w:t>教育孩子提高安全防范意识。禁止玩火；禁止私自乱拉电线；家长应做好防火、防电等安全教育工作，避免事故发生。</w:t>
      </w:r>
    </w:p>
    <w:p>
      <w:pPr>
        <w:autoSpaceDE w:val="0"/>
        <w:autoSpaceDN w:val="0"/>
        <w:adjustRightInd w:val="0"/>
        <w:spacing w:line="340" w:lineRule="exact"/>
        <w:ind w:firstLine="482" w:firstLineChars="200"/>
        <w:jc w:val="left"/>
        <w:rPr>
          <w:rFonts w:ascii="仿宋" w:hAnsi="仿宋" w:eastAsia="仿宋" w:cs="仿宋"/>
          <w:b w:val="0"/>
          <w:bCs w:val="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</w:rPr>
        <w:t>.食品安全。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</w:rPr>
        <w:t>教育孩子购买食品时做到“一看、二闻、三触摸”，不购买、不食用来源不明、过期或“三无”食品，返校时禁止携带奶茶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  <w:lang w:eastAsia="zh-CN"/>
        </w:rPr>
        <w:t>等饮料、垃圾食品等食品入校，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</w:rPr>
        <w:t>防止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  <w:lang w:eastAsia="zh-CN"/>
        </w:rPr>
        <w:t>存在安全食品安全问题。</w:t>
      </w:r>
    </w:p>
    <w:p>
      <w:pPr>
        <w:autoSpaceDE w:val="0"/>
        <w:autoSpaceDN w:val="0"/>
        <w:adjustRightInd w:val="0"/>
        <w:spacing w:line="340" w:lineRule="exact"/>
        <w:ind w:firstLine="482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.合理做好假期活动安排。</w:t>
      </w:r>
      <w:r>
        <w:rPr>
          <w:rFonts w:hint="eastAsia" w:ascii="仿宋" w:hAnsi="仿宋" w:eastAsia="仿宋" w:cs="仿宋"/>
          <w:kern w:val="0"/>
          <w:sz w:val="24"/>
          <w:szCs w:val="24"/>
        </w:rPr>
        <w:t>禁止学生出入游戏室、台球室、舞厅、网吧、K</w:t>
      </w:r>
      <w:r>
        <w:rPr>
          <w:rFonts w:ascii="仿宋" w:hAnsi="仿宋" w:eastAsia="仿宋" w:cs="仿宋"/>
          <w:kern w:val="0"/>
          <w:sz w:val="24"/>
          <w:szCs w:val="24"/>
        </w:rPr>
        <w:t>TV</w:t>
      </w:r>
      <w:r>
        <w:rPr>
          <w:rFonts w:hint="eastAsia" w:ascii="仿宋" w:hAnsi="仿宋" w:eastAsia="仿宋" w:cs="仿宋"/>
          <w:kern w:val="0"/>
          <w:sz w:val="24"/>
          <w:szCs w:val="24"/>
        </w:rPr>
        <w:t>歌厅、酒吧等娱乐场所，以免造成不良影响或受其伤害。</w:t>
      </w:r>
    </w:p>
    <w:p>
      <w:pPr>
        <w:autoSpaceDE w:val="0"/>
        <w:autoSpaceDN w:val="0"/>
        <w:adjustRightInd w:val="0"/>
        <w:spacing w:line="340" w:lineRule="exact"/>
        <w:ind w:firstLine="482" w:firstLineChars="200"/>
        <w:jc w:val="left"/>
        <w:rPr>
          <w:rFonts w:ascii="仿宋" w:hAnsi="仿宋" w:eastAsia="仿宋" w:cs="仿宋"/>
          <w:b/>
          <w:bCs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</w:rPr>
        <w:t>.学生返校时，禁止携带手机进校；禁止在校园内领取包裹；禁止订外卖；一经发现，学校将给予严厉处分，请家长务必监督孩子遵守学校相关规定。</w:t>
      </w:r>
    </w:p>
    <w:p>
      <w:pPr>
        <w:autoSpaceDE w:val="0"/>
        <w:autoSpaceDN w:val="0"/>
        <w:adjustRightInd w:val="0"/>
        <w:spacing w:line="340" w:lineRule="exact"/>
        <w:ind w:firstLine="48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kern w:val="0"/>
          <w:sz w:val="24"/>
          <w:szCs w:val="24"/>
        </w:rPr>
        <w:t>学生到家后，家长应及时向班主任告知学生已到家的情况。</w:t>
      </w:r>
    </w:p>
    <w:p>
      <w:pPr>
        <w:autoSpaceDE w:val="0"/>
        <w:autoSpaceDN w:val="0"/>
        <w:adjustRightInd w:val="0"/>
        <w:spacing w:line="340" w:lineRule="exact"/>
        <w:ind w:firstLine="720" w:firstLineChars="300"/>
        <w:jc w:val="righ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西南大学临高实验中学</w:t>
      </w:r>
    </w:p>
    <w:p>
      <w:pPr>
        <w:autoSpaceDE w:val="0"/>
        <w:autoSpaceDN w:val="0"/>
        <w:adjustRightInd w:val="0"/>
        <w:spacing w:line="340" w:lineRule="exact"/>
        <w:ind w:firstLine="720" w:firstLineChars="300"/>
        <w:jc w:val="center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202</w:t>
      </w:r>
      <w:r>
        <w:rPr>
          <w:rFonts w:hint="default" w:ascii="仿宋" w:hAnsi="仿宋" w:eastAsia="仿宋" w:cs="仿宋"/>
          <w:kern w:val="0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default" w:ascii="仿宋" w:hAnsi="仿宋" w:eastAsia="仿宋" w:cs="仿宋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5日</w:t>
      </w:r>
    </w:p>
    <w:p>
      <w:pPr>
        <w:autoSpaceDE w:val="0"/>
        <w:autoSpaceDN w:val="0"/>
        <w:adjustRightInd w:val="0"/>
        <w:spacing w:line="340" w:lineRule="exact"/>
        <w:ind w:firstLine="720" w:firstLineChars="300"/>
        <w:jc w:val="right"/>
        <w:rPr>
          <w:rFonts w:ascii="仿宋" w:hAnsi="仿宋" w:eastAsia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-306070</wp:posOffset>
                </wp:positionH>
                <wp:positionV relativeFrom="page">
                  <wp:posOffset>7294880</wp:posOffset>
                </wp:positionV>
                <wp:extent cx="7724775" cy="344805"/>
                <wp:effectExtent l="0" t="0" r="1905" b="5715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4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               沿此虚线剪下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24.1pt;margin-top:574.4pt;height:27.15pt;width:608.2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AvfdzaAAAADgEAAA8AAAAAAAAAAQAgAAAAIgAAAGRycy9kb3ducmV2LnhtbFBLAQIU&#10;ABQAAAAIAIdO4kA7ogrO8QEAANcDAAAOAAAAAAAAAAEAIAAAACkBAABkcnMvZTJvRG9jLnhtbFBL&#10;BQYAAAAABgAGAFkBAACM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               沿此虚线剪下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340" w:lineRule="exact"/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西南大学临高实验中学印发的《202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年假期学生安全告知书》于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日收到，其中的内容我们已阅读并知晓。</w:t>
      </w:r>
      <w:r>
        <w:rPr>
          <w:rFonts w:hint="eastAsia" w:ascii="仿宋" w:hAnsi="仿宋" w:eastAsia="仿宋"/>
          <w:sz w:val="28"/>
          <w:szCs w:val="28"/>
        </w:rPr>
        <w:t>西南大学临高实验中学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年级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班，学生：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家长签名：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（备注：学生及家长签字后，经班主任核实确认家长签字后交学校存档。）</w:t>
      </w:r>
    </w:p>
    <w:p>
      <w:pPr>
        <w:autoSpaceDE w:val="0"/>
        <w:autoSpaceDN w:val="0"/>
        <w:adjustRightInd w:val="0"/>
        <w:spacing w:line="340" w:lineRule="exact"/>
        <w:ind w:firstLine="720" w:firstLineChars="300"/>
        <w:jc w:val="righ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西南大学临高实验中学</w:t>
      </w:r>
    </w:p>
    <w:p>
      <w:pPr>
        <w:autoSpaceDE w:val="0"/>
        <w:autoSpaceDN w:val="0"/>
        <w:adjustRightInd w:val="0"/>
        <w:spacing w:line="340" w:lineRule="exact"/>
        <w:ind w:firstLine="720" w:firstLineChars="300"/>
        <w:jc w:val="center"/>
        <w:rPr>
          <w:rFonts w:ascii="仿宋" w:hAnsi="仿宋" w:eastAsia="仿宋"/>
          <w:color w:val="2B2B2B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202</w:t>
      </w:r>
      <w:r>
        <w:rPr>
          <w:rFonts w:hint="default" w:ascii="仿宋" w:hAnsi="仿宋" w:eastAsia="仿宋" w:cs="仿宋"/>
          <w:kern w:val="0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default" w:ascii="仿宋" w:hAnsi="仿宋" w:eastAsia="仿宋" w:cs="仿宋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DBlMzEwMThjMjAyZTJmNGM3YjNlNTAxNWIxYWIifQ=="/>
  </w:docVars>
  <w:rsids>
    <w:rsidRoot w:val="3BFA2142"/>
    <w:rsid w:val="3B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99"/>
    <w:pPr>
      <w:spacing w:line="300" w:lineRule="auto"/>
    </w:pPr>
    <w:rPr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2023-01-15T14:55:00Z</dcterms:created>
  <dc:creator>圆圆圈圈</dc:creator>
  <cp:lastModifiedBy>圆圆圈圈</cp:lastModifiedBy>
  <dcterms:modified xsi:type="dcterms:W3CDTF">2023-01-15T14:56:12Z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B1029313B17A46598D539A1EF220B33D</vt:lpwstr>
  </property>
</Properties>
</file>